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7D72" w14:textId="77777777" w:rsidR="005211E0" w:rsidRPr="005211E0" w:rsidRDefault="005211E0" w:rsidP="005211E0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11E0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–</w:t>
      </w:r>
    </w:p>
    <w:p w14:paraId="621637A8" w14:textId="77777777" w:rsidR="005211E0" w:rsidRPr="005211E0" w:rsidRDefault="005211E0" w:rsidP="005211E0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211E0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="-176" w:tblpY="2634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5211E0" w:rsidRPr="005211E0" w14:paraId="1365978B" w14:textId="77777777" w:rsidTr="00E9700D">
        <w:trPr>
          <w:trHeight w:val="2176"/>
        </w:trPr>
        <w:tc>
          <w:tcPr>
            <w:tcW w:w="3528" w:type="dxa"/>
          </w:tcPr>
          <w:p w14:paraId="09621F8C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5211E0">
              <w:rPr>
                <w:rFonts w:ascii="Times New Roman" w:eastAsia="Calibri" w:hAnsi="Times New Roman" w:cs="Times New Roman"/>
                <w:b/>
              </w:rPr>
              <w:t xml:space="preserve"> Рассмотрено</w:t>
            </w:r>
          </w:p>
          <w:p w14:paraId="1460E679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>Руководитель ШМО:</w:t>
            </w:r>
          </w:p>
          <w:p w14:paraId="647674AA" w14:textId="6360E0C6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>___________/</w:t>
            </w:r>
            <w:proofErr w:type="spellStart"/>
            <w:r>
              <w:rPr>
                <w:rFonts w:ascii="Times New Roman" w:eastAsia="Calibri" w:hAnsi="Times New Roman" w:cs="Times New Roman"/>
              </w:rPr>
              <w:t>Цыкина</w:t>
            </w:r>
            <w:proofErr w:type="spellEnd"/>
            <w:r w:rsidRPr="005211E0">
              <w:rPr>
                <w:rFonts w:ascii="Times New Roman" w:eastAsia="Calibri" w:hAnsi="Times New Roman" w:cs="Times New Roman"/>
              </w:rPr>
              <w:t xml:space="preserve"> О.</w:t>
            </w:r>
            <w:r>
              <w:rPr>
                <w:rFonts w:ascii="Times New Roman" w:eastAsia="Calibri" w:hAnsi="Times New Roman" w:cs="Times New Roman"/>
              </w:rPr>
              <w:t>Н</w:t>
            </w:r>
            <w:r w:rsidRPr="005211E0">
              <w:rPr>
                <w:rFonts w:ascii="Times New Roman" w:eastAsia="Calibri" w:hAnsi="Times New Roman" w:cs="Times New Roman"/>
              </w:rPr>
              <w:t>./</w:t>
            </w:r>
          </w:p>
          <w:p w14:paraId="2F668D41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5211E0">
              <w:rPr>
                <w:rFonts w:ascii="Times New Roman" w:eastAsia="Calibri" w:hAnsi="Times New Roman" w:cs="Times New Roman"/>
              </w:rPr>
              <w:t>Протокол №</w:t>
            </w:r>
            <w:r w:rsidRPr="005211E0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</w:p>
          <w:p w14:paraId="0C45B4E2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11E0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5211E0">
              <w:rPr>
                <w:rFonts w:ascii="Times New Roman" w:eastAsia="Calibri" w:hAnsi="Times New Roman" w:cs="Times New Roman"/>
              </w:rPr>
              <w:t xml:space="preserve">«  </w:t>
            </w:r>
            <w:proofErr w:type="gramEnd"/>
            <w:r w:rsidRPr="005211E0">
              <w:rPr>
                <w:rFonts w:ascii="Times New Roman" w:eastAsia="Calibri" w:hAnsi="Times New Roman" w:cs="Times New Roman"/>
              </w:rPr>
              <w:t xml:space="preserve">  » </w:t>
            </w:r>
            <w:r w:rsidRPr="005211E0">
              <w:rPr>
                <w:rFonts w:ascii="Times New Roman" w:eastAsia="Calibri" w:hAnsi="Times New Roman" w:cs="Times New Roman"/>
                <w:u w:val="single"/>
              </w:rPr>
              <w:t>_____________</w:t>
            </w:r>
            <w:r w:rsidRPr="005211E0">
              <w:rPr>
                <w:rFonts w:ascii="Times New Roman" w:eastAsia="Calibri" w:hAnsi="Times New Roman" w:cs="Times New Roman"/>
              </w:rPr>
              <w:t>2025г.</w:t>
            </w:r>
          </w:p>
        </w:tc>
        <w:tc>
          <w:tcPr>
            <w:tcW w:w="3240" w:type="dxa"/>
          </w:tcPr>
          <w:p w14:paraId="6938F367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5211E0">
              <w:rPr>
                <w:rFonts w:ascii="Times New Roman" w:eastAsia="Calibri" w:hAnsi="Times New Roman" w:cs="Times New Roman"/>
                <w:b/>
              </w:rPr>
              <w:t>Согласовано</w:t>
            </w:r>
          </w:p>
          <w:p w14:paraId="48DEA430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14:paraId="204DA340" w14:textId="49EFAC3D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>__________/</w:t>
            </w:r>
            <w:r>
              <w:rPr>
                <w:rFonts w:ascii="Times New Roman" w:eastAsia="Calibri" w:hAnsi="Times New Roman" w:cs="Times New Roman"/>
              </w:rPr>
              <w:t>Тарасова</w:t>
            </w:r>
            <w:r w:rsidRPr="005211E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Т</w:t>
            </w:r>
            <w:r w:rsidRPr="005211E0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И</w:t>
            </w:r>
            <w:r w:rsidRPr="005211E0">
              <w:rPr>
                <w:rFonts w:ascii="Times New Roman" w:eastAsia="Calibri" w:hAnsi="Times New Roman" w:cs="Times New Roman"/>
              </w:rPr>
              <w:t>./</w:t>
            </w:r>
          </w:p>
          <w:p w14:paraId="5D7C919C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428" w:type="dxa"/>
          </w:tcPr>
          <w:p w14:paraId="0EEAF2D4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5211E0">
              <w:rPr>
                <w:rFonts w:ascii="Times New Roman" w:eastAsia="Calibri" w:hAnsi="Times New Roman" w:cs="Times New Roman"/>
                <w:b/>
              </w:rPr>
              <w:t xml:space="preserve"> Утверждаю</w:t>
            </w:r>
          </w:p>
          <w:p w14:paraId="66726ABB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>Директор</w:t>
            </w:r>
          </w:p>
          <w:p w14:paraId="4E757F38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 xml:space="preserve"> МБОУ СОШ №33г. Орла</w:t>
            </w:r>
          </w:p>
          <w:p w14:paraId="0C9E67C8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 xml:space="preserve">     __________/</w:t>
            </w:r>
            <w:proofErr w:type="spellStart"/>
            <w:r w:rsidRPr="005211E0">
              <w:rPr>
                <w:rFonts w:ascii="Times New Roman" w:eastAsia="Calibri" w:hAnsi="Times New Roman" w:cs="Times New Roman"/>
              </w:rPr>
              <w:t>Зубцова</w:t>
            </w:r>
            <w:proofErr w:type="spellEnd"/>
            <w:r w:rsidRPr="005211E0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5211E0">
              <w:rPr>
                <w:rFonts w:ascii="Times New Roman" w:eastAsia="Calibri" w:hAnsi="Times New Roman" w:cs="Times New Roman"/>
              </w:rPr>
              <w:t>Н.И</w:t>
            </w:r>
            <w:proofErr w:type="gramEnd"/>
            <w:r w:rsidRPr="005211E0">
              <w:rPr>
                <w:rFonts w:ascii="Times New Roman" w:eastAsia="Calibri" w:hAnsi="Times New Roman" w:cs="Times New Roman"/>
              </w:rPr>
              <w:t>/</w:t>
            </w:r>
          </w:p>
          <w:p w14:paraId="34000E5E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 xml:space="preserve">    Приказ № _</w:t>
            </w:r>
            <w:r w:rsidRPr="005211E0">
              <w:rPr>
                <w:rFonts w:ascii="Times New Roman" w:eastAsia="Calibri" w:hAnsi="Times New Roman" w:cs="Times New Roman"/>
                <w:u w:val="single"/>
              </w:rPr>
              <w:t>___</w:t>
            </w:r>
          </w:p>
          <w:p w14:paraId="0133F429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5211E0">
              <w:rPr>
                <w:rFonts w:ascii="Times New Roman" w:eastAsia="Calibri" w:hAnsi="Times New Roman" w:cs="Times New Roman"/>
              </w:rPr>
              <w:t xml:space="preserve">    </w:t>
            </w:r>
            <w:proofErr w:type="gramStart"/>
            <w:r w:rsidRPr="005211E0">
              <w:rPr>
                <w:rFonts w:ascii="Times New Roman" w:eastAsia="Calibri" w:hAnsi="Times New Roman" w:cs="Times New Roman"/>
                <w:u w:val="single"/>
              </w:rPr>
              <w:t xml:space="preserve">«  </w:t>
            </w:r>
            <w:proofErr w:type="gramEnd"/>
            <w:r w:rsidRPr="005211E0">
              <w:rPr>
                <w:rFonts w:ascii="Times New Roman" w:eastAsia="Calibri" w:hAnsi="Times New Roman" w:cs="Times New Roman"/>
                <w:u w:val="single"/>
              </w:rPr>
              <w:t xml:space="preserve">   »                   2025г.</w:t>
            </w:r>
          </w:p>
          <w:p w14:paraId="412A6B5D" w14:textId="77777777" w:rsidR="005211E0" w:rsidRPr="005211E0" w:rsidRDefault="005211E0" w:rsidP="005211E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3B737CBF" w14:textId="7777777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</w:rPr>
      </w:pPr>
    </w:p>
    <w:p w14:paraId="58858FA4" w14:textId="7777777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</w:rPr>
      </w:pPr>
    </w:p>
    <w:p w14:paraId="16E461C5" w14:textId="7777777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</w:rPr>
      </w:pPr>
    </w:p>
    <w:p w14:paraId="52877837" w14:textId="7777777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</w:rPr>
      </w:pPr>
      <w:r w:rsidRPr="005211E0">
        <w:rPr>
          <w:rFonts w:ascii="Times New Roman" w:eastAsia="Calibri" w:hAnsi="Times New Roman" w:cs="Times New Roman"/>
          <w:b/>
          <w:sz w:val="56"/>
          <w:szCs w:val="56"/>
        </w:rPr>
        <w:t>Рабочая программа</w:t>
      </w:r>
    </w:p>
    <w:p w14:paraId="321BB1EB" w14:textId="1941E7C1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</w:rPr>
      </w:pPr>
      <w:r w:rsidRPr="005211E0">
        <w:rPr>
          <w:rFonts w:ascii="Times New Roman" w:eastAsia="Calibri" w:hAnsi="Times New Roman" w:cs="Times New Roman"/>
          <w:b/>
          <w:sz w:val="56"/>
          <w:szCs w:val="56"/>
        </w:rPr>
        <w:t xml:space="preserve">внеурочной деятельности </w:t>
      </w:r>
    </w:p>
    <w:p w14:paraId="6B855956" w14:textId="76E4A48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</w:rPr>
      </w:pPr>
      <w:r w:rsidRPr="005211E0">
        <w:rPr>
          <w:rFonts w:ascii="Times New Roman" w:eastAsia="Calibri" w:hAnsi="Times New Roman" w:cs="Times New Roman"/>
          <w:b/>
          <w:sz w:val="56"/>
          <w:szCs w:val="56"/>
        </w:rPr>
        <w:t>«</w:t>
      </w:r>
      <w:r>
        <w:rPr>
          <w:rFonts w:ascii="Times New Roman" w:eastAsia="Calibri" w:hAnsi="Times New Roman" w:cs="Times New Roman"/>
          <w:b/>
          <w:sz w:val="56"/>
          <w:szCs w:val="56"/>
        </w:rPr>
        <w:t>Родные мотивы</w:t>
      </w:r>
      <w:r w:rsidRPr="005211E0">
        <w:rPr>
          <w:rFonts w:ascii="Times New Roman" w:eastAsia="Calibri" w:hAnsi="Times New Roman" w:cs="Times New Roman"/>
          <w:b/>
          <w:sz w:val="56"/>
          <w:szCs w:val="56"/>
        </w:rPr>
        <w:t>»</w:t>
      </w:r>
    </w:p>
    <w:p w14:paraId="75C137B1" w14:textId="7777777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</w:rPr>
      </w:pPr>
    </w:p>
    <w:p w14:paraId="10828075" w14:textId="635ED0D1" w:rsidR="005211E0" w:rsidRPr="005211E0" w:rsidRDefault="005211E0" w:rsidP="005211E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56"/>
          <w:szCs w:val="56"/>
        </w:rPr>
      </w:pPr>
      <w:r>
        <w:rPr>
          <w:rFonts w:ascii="Times New Roman" w:eastAsia="Calibri" w:hAnsi="Times New Roman" w:cs="Times New Roman"/>
          <w:b/>
          <w:sz w:val="56"/>
          <w:szCs w:val="56"/>
        </w:rPr>
        <w:t>1</w:t>
      </w:r>
      <w:r w:rsidRPr="005211E0">
        <w:rPr>
          <w:rFonts w:ascii="Times New Roman" w:eastAsia="Calibri" w:hAnsi="Times New Roman" w:cs="Times New Roman"/>
          <w:b/>
          <w:sz w:val="56"/>
          <w:szCs w:val="56"/>
        </w:rPr>
        <w:t xml:space="preserve"> класс </w:t>
      </w:r>
    </w:p>
    <w:p w14:paraId="7986C56B" w14:textId="77777777" w:rsidR="005211E0" w:rsidRPr="005211E0" w:rsidRDefault="005211E0" w:rsidP="005211E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5211E0">
        <w:rPr>
          <w:rFonts w:ascii="Times New Roman" w:eastAsia="Calibri" w:hAnsi="Times New Roman" w:cs="Times New Roman"/>
          <w:b/>
          <w:sz w:val="40"/>
          <w:szCs w:val="40"/>
        </w:rPr>
        <w:t>(34 часа)</w:t>
      </w:r>
    </w:p>
    <w:p w14:paraId="42508D90" w14:textId="77777777" w:rsidR="005211E0" w:rsidRPr="005211E0" w:rsidRDefault="005211E0" w:rsidP="005211E0">
      <w:pPr>
        <w:spacing w:after="200" w:line="276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14:paraId="2753922C" w14:textId="77777777" w:rsidR="005211E0" w:rsidRPr="005211E0" w:rsidRDefault="005211E0" w:rsidP="005211E0">
      <w:pPr>
        <w:spacing w:after="200" w:line="276" w:lineRule="auto"/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14:paraId="4C1B790D" w14:textId="77777777" w:rsidR="005211E0" w:rsidRPr="005211E0" w:rsidRDefault="005211E0" w:rsidP="005211E0">
      <w:pPr>
        <w:spacing w:after="200" w:line="276" w:lineRule="auto"/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14:paraId="54FFC41C" w14:textId="477DD2C5" w:rsidR="005211E0" w:rsidRDefault="005211E0" w:rsidP="005211E0">
      <w:pPr>
        <w:spacing w:after="200" w:line="276" w:lineRule="auto"/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14:paraId="410B982C" w14:textId="77777777" w:rsidR="005211E0" w:rsidRPr="005211E0" w:rsidRDefault="005211E0" w:rsidP="005211E0">
      <w:pPr>
        <w:spacing w:after="200" w:line="276" w:lineRule="auto"/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14:paraId="1579F02C" w14:textId="77777777" w:rsidR="00B53AB0" w:rsidRDefault="005211E0" w:rsidP="00B53AB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211E0">
        <w:rPr>
          <w:rFonts w:ascii="Times New Roman" w:eastAsia="Calibri" w:hAnsi="Times New Roman" w:cs="Times New Roman"/>
          <w:b/>
          <w:sz w:val="36"/>
          <w:szCs w:val="36"/>
        </w:rPr>
        <w:t>2025 – 2026 учебный год</w:t>
      </w:r>
    </w:p>
    <w:p w14:paraId="4CC79F14" w14:textId="32237630" w:rsidR="00B53AB0" w:rsidRPr="00B53AB0" w:rsidRDefault="00B53AB0" w:rsidP="00B53AB0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B53AB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3C6ABE23" w14:textId="55D73622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660D205A" w14:textId="4D5BA39D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 xml:space="preserve">Программа по вокально-хоровому пению разработана в соответствии с требованиями Федерального государственного образовательного стандарта начального общего образования и направлена на формирование основ музыкальной культуры, развитие творческих способностей и эстетического вкуса младших школьников. Программа рассчитана на детей 7–8 лет (1 класс), реализуется в течение учебного года и предусматривает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B53AB0">
        <w:rPr>
          <w:rFonts w:ascii="Times New Roman" w:hAnsi="Times New Roman" w:cs="Times New Roman"/>
          <w:sz w:val="28"/>
          <w:szCs w:val="28"/>
        </w:rPr>
        <w:t xml:space="preserve"> часов занятий.</w:t>
      </w:r>
    </w:p>
    <w:p w14:paraId="3A7F493E" w14:textId="683BC62C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2. Актуальность и педагогическое обоснование</w:t>
      </w:r>
    </w:p>
    <w:p w14:paraId="1A822B08" w14:textId="77777777" w:rsid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Вокально-хоровое пение — одно из наиболее доступных и эффективных средств музыкального воспитания, способствующее не только развитию музыкальных способностей, но и формированию личностных качеств: коллективизма, ответственности, уверенности в себе. Занятия хоровым пением способствуют развитию музыкального слуха, памяти, чувства ритма, артикуляции, дыхания, а также формируют навыки сценического поведения и публичных выступлений.</w:t>
      </w:r>
    </w:p>
    <w:p w14:paraId="5DA667D1" w14:textId="3750315A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3. Цель и задачи программы</w:t>
      </w:r>
    </w:p>
    <w:p w14:paraId="01DFBB6D" w14:textId="3733EAF5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AB0">
        <w:rPr>
          <w:rFonts w:ascii="Times New Roman" w:hAnsi="Times New Roman" w:cs="Times New Roman"/>
          <w:sz w:val="28"/>
          <w:szCs w:val="28"/>
        </w:rPr>
        <w:t>формирование у учащихся устойчивых вокально-хоровых навыков, развитие интереса к музыкальному искусству и воспитание эстетического вкуса.</w:t>
      </w:r>
    </w:p>
    <w:p w14:paraId="7F25F539" w14:textId="6C8354E0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Задачи:</w:t>
      </w:r>
    </w:p>
    <w:p w14:paraId="6E3D877D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- Обучающие:</w:t>
      </w:r>
    </w:p>
    <w:p w14:paraId="4983BA06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 xml:space="preserve">  - знакомить с основами певческой установки, дыхания, артикуляции;</w:t>
      </w:r>
    </w:p>
    <w:p w14:paraId="5D845C82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 xml:space="preserve">  - формировать навыки чистого интонирования, пения в унисон и ансамбле;</w:t>
      </w:r>
    </w:p>
    <w:p w14:paraId="39DDC962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 xml:space="preserve">  - обучать выразительному и осмысленному исполнению песен;</w:t>
      </w:r>
    </w:p>
    <w:p w14:paraId="0C838C7F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- Развивающие:</w:t>
      </w:r>
    </w:p>
    <w:p w14:paraId="2DB19A16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 xml:space="preserve">  - развивать музыкальный слух, память, чувство ритма;</w:t>
      </w:r>
    </w:p>
    <w:p w14:paraId="11710F71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 xml:space="preserve">  - способствовать развитию творческих способностей и воображения;</w:t>
      </w:r>
    </w:p>
    <w:p w14:paraId="396A2689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 xml:space="preserve">  - формировать навыки сценического поведения.</w:t>
      </w:r>
    </w:p>
    <w:p w14:paraId="3855305C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lastRenderedPageBreak/>
        <w:t>- Воспитательные:</w:t>
      </w:r>
    </w:p>
    <w:p w14:paraId="372D040D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 xml:space="preserve">  - воспитывать любовь к музыке и искусству;</w:t>
      </w:r>
    </w:p>
    <w:p w14:paraId="55013D44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 xml:space="preserve">  - формировать чувство коллективизма, уважения к товарищам;</w:t>
      </w:r>
    </w:p>
    <w:p w14:paraId="2B982BAD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 xml:space="preserve">  - прививать культуру поведения на сцене и в коллективе.</w:t>
      </w:r>
    </w:p>
    <w:p w14:paraId="3DAEF006" w14:textId="5AB97B35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4. Особенности организации занятий</w:t>
      </w:r>
    </w:p>
    <w:p w14:paraId="3B04EBBE" w14:textId="77777777" w:rsid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Занятия строятся с учётом возрастных и психофизиологических особенностей детей. Используется сочетание индивидуальных и коллективных форм работы, игровые методы, элементы ритмопластики, пантомимы. Особое внимание уделяется охране детского голоса, правильной певческой установке и дыханию. В репертуар включаются произведения, соответствующие возрастным возможностям и интересам детей.</w:t>
      </w:r>
    </w:p>
    <w:p w14:paraId="24693FC1" w14:textId="46D4A3A0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5. Ожидаемые результаты</w:t>
      </w:r>
    </w:p>
    <w:p w14:paraId="74BF9FF5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По итогам освоения программы учащиеся должны:</w:t>
      </w:r>
    </w:p>
    <w:p w14:paraId="766879D4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- знать основные правила певческой установки и дыхания;</w:t>
      </w:r>
    </w:p>
    <w:p w14:paraId="2116B5B9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- уметь петь в унисон и ансамбле, соблюдать темп и динамику;</w:t>
      </w:r>
    </w:p>
    <w:p w14:paraId="7F464FD9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- владеть навыками выразительного исполнения песен;</w:t>
      </w:r>
    </w:p>
    <w:p w14:paraId="47722946" w14:textId="089FB6F2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- проявлять интерес к музыкальной деятельности и участвовать в концертах.</w:t>
      </w:r>
    </w:p>
    <w:p w14:paraId="656D779D" w14:textId="68334260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6. Материально-техническое обеспечение</w:t>
      </w:r>
    </w:p>
    <w:p w14:paraId="33929D39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Для реализации программы необходимы: фортепиано или синтезатор, аудиоколонки, фонотека с детскими песнями, мультимедийный проектор (по возможности), а также методическая литература для педагога.</w:t>
      </w:r>
    </w:p>
    <w:p w14:paraId="16CEEAA1" w14:textId="4CD0F650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7. Литература</w:t>
      </w:r>
    </w:p>
    <w:p w14:paraId="1B0BD55E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- Абдуллин Э.Б. Теория и практика музыкального обучения в общеобразовательной школе.</w:t>
      </w:r>
    </w:p>
    <w:p w14:paraId="30053770" w14:textId="77777777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53AB0">
        <w:rPr>
          <w:rFonts w:ascii="Times New Roman" w:hAnsi="Times New Roman" w:cs="Times New Roman"/>
          <w:sz w:val="28"/>
          <w:szCs w:val="28"/>
        </w:rPr>
        <w:t>Венгрус</w:t>
      </w:r>
      <w:proofErr w:type="spellEnd"/>
      <w:r w:rsidRPr="00B53AB0">
        <w:rPr>
          <w:rFonts w:ascii="Times New Roman" w:hAnsi="Times New Roman" w:cs="Times New Roman"/>
          <w:sz w:val="28"/>
          <w:szCs w:val="28"/>
        </w:rPr>
        <w:t xml:space="preserve"> Л.А. Начальное интенсивное хоровое пение.</w:t>
      </w:r>
    </w:p>
    <w:p w14:paraId="70C3DFCD" w14:textId="451257C9" w:rsidR="00B53AB0" w:rsidRPr="00B53AB0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- Самарин В.А. Методика работы с детскими вокально-хоровыми коллективами.</w:t>
      </w:r>
    </w:p>
    <w:p w14:paraId="4AA50BEB" w14:textId="77777777" w:rsidR="0009523A" w:rsidRDefault="00B53AB0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AB0">
        <w:rPr>
          <w:rFonts w:ascii="Times New Roman" w:hAnsi="Times New Roman" w:cs="Times New Roman"/>
          <w:sz w:val="28"/>
          <w:szCs w:val="28"/>
        </w:rPr>
        <w:t>Программа может быть адаптирована с учётом специфики образовательного учреждения и индивидуальных особенностей учащихся.</w:t>
      </w:r>
    </w:p>
    <w:p w14:paraId="5C285F5B" w14:textId="3B085B58" w:rsidR="00561D9F" w:rsidRPr="0009523A" w:rsidRDefault="00561D9F" w:rsidP="0009523A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523A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Тематическое планирование</w:t>
      </w:r>
    </w:p>
    <w:p w14:paraId="13DF1435" w14:textId="77777777" w:rsidR="00561D9F" w:rsidRPr="00561D9F" w:rsidRDefault="00561D9F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1D9F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Pr="00561D9F">
        <w:rPr>
          <w:rFonts w:ascii="Times New Roman" w:hAnsi="Times New Roman" w:cs="Times New Roman"/>
          <w:b/>
          <w:bCs/>
          <w:sz w:val="28"/>
          <w:szCs w:val="28"/>
        </w:rPr>
        <w:t>34 часа</w:t>
      </w:r>
      <w:r w:rsidRPr="00561D9F">
        <w:rPr>
          <w:rFonts w:ascii="Times New Roman" w:hAnsi="Times New Roman" w:cs="Times New Roman"/>
          <w:sz w:val="28"/>
          <w:szCs w:val="28"/>
        </w:rPr>
        <w:t xml:space="preserve"> учебного года, занятия проводятся </w:t>
      </w:r>
      <w:r w:rsidRPr="00561D9F">
        <w:rPr>
          <w:rFonts w:ascii="Times New Roman" w:hAnsi="Times New Roman" w:cs="Times New Roman"/>
          <w:b/>
          <w:bCs/>
          <w:sz w:val="28"/>
          <w:szCs w:val="28"/>
        </w:rPr>
        <w:t>1 раз в неделю</w:t>
      </w:r>
      <w:r w:rsidRPr="00561D9F">
        <w:rPr>
          <w:rFonts w:ascii="Times New Roman" w:hAnsi="Times New Roman" w:cs="Times New Roman"/>
          <w:sz w:val="28"/>
          <w:szCs w:val="28"/>
        </w:rPr>
        <w:t xml:space="preserve">. Каждое занятие длится </w:t>
      </w:r>
      <w:r w:rsidRPr="00561D9F">
        <w:rPr>
          <w:rFonts w:ascii="Times New Roman" w:hAnsi="Times New Roman" w:cs="Times New Roman"/>
          <w:b/>
          <w:bCs/>
          <w:sz w:val="28"/>
          <w:szCs w:val="28"/>
        </w:rPr>
        <w:t>30 минут</w:t>
      </w:r>
      <w:r w:rsidRPr="00561D9F">
        <w:rPr>
          <w:rFonts w:ascii="Times New Roman" w:hAnsi="Times New Roman" w:cs="Times New Roman"/>
          <w:sz w:val="28"/>
          <w:szCs w:val="28"/>
        </w:rPr>
        <w:t>, учитывая возрастные особенности первоклассников.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3200"/>
        <w:gridCol w:w="30"/>
        <w:gridCol w:w="5308"/>
      </w:tblGrid>
      <w:tr w:rsidR="00561D9F" w:rsidRPr="00561D9F" w14:paraId="165CC079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016E92D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9FC5ED5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занятия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1CED20B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Краткое содержание</w:t>
            </w:r>
          </w:p>
        </w:tc>
      </w:tr>
      <w:tr w:rsidR="00561D9F" w:rsidRPr="00561D9F" w14:paraId="30810749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F509894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1FA4F90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Музыкальное приветствие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ACB3370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Знакомство с правилами поведения на занятиях, распевки, упражнения на дыхание</w:t>
            </w:r>
          </w:p>
        </w:tc>
      </w:tr>
      <w:tr w:rsidR="00561D9F" w:rsidRPr="00561D9F" w14:paraId="78BC0F47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1014CD1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9ECCAD7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Основы дыхания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C2E5692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Упражнения на правильное дыхание, игры на развитие дыхательной системы</w:t>
            </w:r>
          </w:p>
        </w:tc>
      </w:tr>
      <w:tr w:rsidR="00561D9F" w:rsidRPr="00561D9F" w14:paraId="23AEFA9D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1A31ABD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945BFEB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Ритм и темп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3E06C7F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Игры на чувство ритма, хлопки, простукивания</w:t>
            </w:r>
          </w:p>
        </w:tc>
      </w:tr>
      <w:tr w:rsidR="00561D9F" w:rsidRPr="00561D9F" w14:paraId="2B0E47A3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AD10E8A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1276BC6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Голос и звук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05E41C7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Работа над чистотой звука, артикуляционные упражнения</w:t>
            </w:r>
          </w:p>
        </w:tc>
      </w:tr>
      <w:tr w:rsidR="00561D9F" w:rsidRPr="00561D9F" w14:paraId="6719DE13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DDEF19C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CE7CCC1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Ноты и длительности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3A6F535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Первичное знакомство с нотами, игра "Музыкальная лесенка"</w:t>
            </w:r>
          </w:p>
        </w:tc>
      </w:tr>
      <w:tr w:rsidR="00561D9F" w:rsidRPr="00561D9F" w14:paraId="3697CF21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669676D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4B1A958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Песенки-попевки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EBA929F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Исполнение простых песенок, работа над дикцией</w:t>
            </w:r>
          </w:p>
        </w:tc>
      </w:tr>
      <w:tr w:rsidR="00561D9F" w:rsidRPr="00561D9F" w14:paraId="0E9B333D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8F1F801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5C44874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Хоровое звучание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61C815B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Практика пения в группе, слушание друг друга</w:t>
            </w:r>
          </w:p>
        </w:tc>
      </w:tr>
      <w:tr w:rsidR="00561D9F" w:rsidRPr="00561D9F" w14:paraId="71E502F0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30960F5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9D980E1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Элементарная теория музыки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832048A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Понятие мелодии, мотива, повторения</w:t>
            </w:r>
          </w:p>
        </w:tc>
      </w:tr>
      <w:tr w:rsidR="00561D9F" w:rsidRPr="00561D9F" w14:paraId="67FEBB0F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9AEA519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C00B049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Народные песни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177B245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Знакомство с народными песнями, исполнение русских народных мелодий</w:t>
            </w:r>
          </w:p>
        </w:tc>
      </w:tr>
      <w:tr w:rsidR="00561D9F" w:rsidRPr="00561D9F" w14:paraId="09881B8E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25B1EEB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CBDF4F6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Дыхательные практики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E6B682B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Комплекс упражнений на укрепление дыхательных мышц</w:t>
            </w:r>
          </w:p>
        </w:tc>
      </w:tr>
      <w:tr w:rsidR="00561D9F" w:rsidRPr="00561D9F" w14:paraId="2DDB87E3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595D992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0C89EB7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материала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B7DA2CE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пройденного, подготовка к выступлению</w:t>
            </w:r>
          </w:p>
        </w:tc>
      </w:tr>
      <w:tr w:rsidR="00561D9F" w:rsidRPr="00561D9F" w14:paraId="124183CE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9F8DB24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AFBDF73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Выступление перед родителями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BB823C7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Первое публичное выступление, презентация достижений</w:t>
            </w:r>
          </w:p>
        </w:tc>
      </w:tr>
      <w:tr w:rsidR="00561D9F" w:rsidRPr="00561D9F" w14:paraId="4919C848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66A28B6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1A8B4C4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02BBDB7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Знакомство с простыми инструментами (бубен, треугольник, ложки)</w:t>
            </w:r>
          </w:p>
        </w:tc>
      </w:tr>
      <w:tr w:rsidR="00561D9F" w:rsidRPr="00561D9F" w14:paraId="03B45F67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D2551D6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BC17D39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Импровизация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8EDBE8F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Свободное музицирование, создание собственных мелодий</w:t>
            </w:r>
          </w:p>
        </w:tc>
      </w:tr>
      <w:tr w:rsidR="0085573D" w:rsidRPr="00561D9F" w14:paraId="10E6FD71" w14:textId="77777777" w:rsidTr="00E9700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72004B8" w14:textId="63139738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261F66A" w14:textId="77777777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Зимняя музыка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33705D2" w14:textId="77777777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Песенки зимней тематики, подготовка к Новому году</w:t>
            </w:r>
          </w:p>
        </w:tc>
      </w:tr>
      <w:tr w:rsidR="0085573D" w:rsidRPr="00561D9F" w14:paraId="72C3191B" w14:textId="77777777" w:rsidTr="00E9700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8959BB7" w14:textId="0AF08456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E836FC7" w14:textId="77777777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Рождественские колядки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3641D41" w14:textId="77777777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Традиционные рождественские песни и обычаи</w:t>
            </w:r>
          </w:p>
        </w:tc>
      </w:tr>
      <w:tr w:rsidR="00561D9F" w:rsidRPr="00561D9F" w14:paraId="39D3D931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F4AF42F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98664E0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Музыкальные сказки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3D8A8E2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Прослушивание сказок с музыкой, обсуждение эмоций</w:t>
            </w:r>
          </w:p>
        </w:tc>
      </w:tr>
      <w:tr w:rsidR="00561D9F" w:rsidRPr="00561D9F" w14:paraId="50C97CCD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F4006A5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64B9340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Подвижные музыкальные игры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C5CD7A4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Активные игры с использованием движений и пения</w:t>
            </w:r>
          </w:p>
        </w:tc>
      </w:tr>
      <w:tr w:rsidR="00561D9F" w:rsidRPr="00561D9F" w14:paraId="723D54DB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CC5B696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7FA8AD6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Репетиционное занятие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1ACEE43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Отработка репертуара для выступления</w:t>
            </w:r>
          </w:p>
        </w:tc>
      </w:tr>
      <w:tr w:rsidR="00561D9F" w:rsidRPr="00561D9F" w14:paraId="581E1F18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5ED5191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C5EF2D4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Концертное выступление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1968FFA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Второе концертное выступление</w:t>
            </w:r>
          </w:p>
        </w:tc>
      </w:tr>
      <w:tr w:rsidR="00561D9F" w:rsidRPr="00561D9F" w14:paraId="3D47FE9A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69BBB2E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F6896EB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Интервалы и гаммы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A72B2F4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понятие интервалов, </w:t>
            </w:r>
            <w:proofErr w:type="spellStart"/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пропевание</w:t>
            </w:r>
            <w:proofErr w:type="spellEnd"/>
            <w:r w:rsidRPr="00561D9F">
              <w:rPr>
                <w:rFonts w:ascii="Times New Roman" w:hAnsi="Times New Roman" w:cs="Times New Roman"/>
                <w:sz w:val="28"/>
                <w:szCs w:val="28"/>
              </w:rPr>
              <w:t xml:space="preserve"> гамм</w:t>
            </w:r>
          </w:p>
        </w:tc>
      </w:tr>
      <w:tr w:rsidR="00561D9F" w:rsidRPr="00561D9F" w14:paraId="6DD4DC5E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DFF2A1F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0FFA861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Песенки-дразнилки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AEB3ECC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Веселые песенки, направленные на раскрепощение</w:t>
            </w:r>
          </w:p>
        </w:tc>
      </w:tr>
      <w:tr w:rsidR="00561D9F" w:rsidRPr="00561D9F" w14:paraId="600124BE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A16EE33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CBCCB4D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Музыкальные стили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1D052B0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Простое ознакомление с классическими и современными стилями</w:t>
            </w:r>
          </w:p>
        </w:tc>
      </w:tr>
      <w:tr w:rsidR="00561D9F" w:rsidRPr="00561D9F" w14:paraId="55CBEFB9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6EB8223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3EC4EE2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Коллективное творчество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B9B0999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Совместное сочинение простой песни</w:t>
            </w:r>
          </w:p>
        </w:tc>
      </w:tr>
      <w:tr w:rsidR="00561D9F" w:rsidRPr="00561D9F" w14:paraId="3DC7B08B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BB86E71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D719D8C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Гимнастика для вокалистов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AB5DC0D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Физические упражнения, полезные для певческого аппарата</w:t>
            </w:r>
          </w:p>
        </w:tc>
      </w:tr>
      <w:tr w:rsidR="00561D9F" w:rsidRPr="00561D9F" w14:paraId="0069E7C8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0CCABD3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6E883A3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Песенки-мультфильмов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10ED0B8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Исполнение любимых детских песенок из мультфильмов</w:t>
            </w:r>
          </w:p>
        </w:tc>
      </w:tr>
      <w:tr w:rsidR="00561D9F" w:rsidRPr="00561D9F" w14:paraId="39C331CA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9ED9B53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B6CBDC9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Музыкальные путешествия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5B988D6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Знакомство с зарубежной детской музыкой</w:t>
            </w:r>
          </w:p>
        </w:tc>
      </w:tr>
      <w:tr w:rsidR="0085573D" w:rsidRPr="00561D9F" w14:paraId="7438F691" w14:textId="77777777" w:rsidTr="0085573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38B5586" w14:textId="296C997C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35CDAFC" w14:textId="77777777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Песенки-загадки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C49BF34" w14:textId="77777777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Песенки с элементами загадок, стимулирование внимания</w:t>
            </w:r>
          </w:p>
        </w:tc>
      </w:tr>
      <w:tr w:rsidR="0085573D" w:rsidRPr="00561D9F" w14:paraId="52459DC1" w14:textId="77777777" w:rsidTr="0085573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8582039" w14:textId="58C55B17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7D8F4CF" w14:textId="77777777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Дикция и артикуляция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9349BB0" w14:textId="77777777" w:rsidR="0085573D" w:rsidRPr="00561D9F" w:rsidRDefault="0085573D" w:rsidP="00E97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Специальные упражнения на четкость произношения</w:t>
            </w:r>
          </w:p>
        </w:tc>
      </w:tr>
      <w:tr w:rsidR="00561D9F" w:rsidRPr="00561D9F" w14:paraId="673112EC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059E721" w14:textId="29FB4FFA" w:rsidR="00561D9F" w:rsidRPr="00561D9F" w:rsidRDefault="0085573D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404A12C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Повторение и закрепление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0A7FA11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Повторение основных понятий и навыков</w:t>
            </w:r>
          </w:p>
        </w:tc>
      </w:tr>
      <w:tr w:rsidR="00561D9F" w:rsidRPr="00561D9F" w14:paraId="3E8C3650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0AFE324" w14:textId="51364EBA" w:rsidR="00561D9F" w:rsidRPr="00561D9F" w:rsidRDefault="0085573D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6A9BC23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Творческий конкурс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8A35F4F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Соревнование на лучшее исполнение песни</w:t>
            </w:r>
          </w:p>
        </w:tc>
      </w:tr>
      <w:tr w:rsidR="00561D9F" w:rsidRPr="00561D9F" w14:paraId="35060904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40C6206" w14:textId="11188683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557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A19342F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3F3A4CD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Подведение итогов полугодия, награждение участников</w:t>
            </w:r>
          </w:p>
        </w:tc>
      </w:tr>
      <w:tr w:rsidR="00561D9F" w:rsidRPr="00561D9F" w14:paraId="006C3920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5993BDB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29A0040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Финальное репетиция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90859DC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Полная отработка концерта</w:t>
            </w:r>
          </w:p>
        </w:tc>
      </w:tr>
      <w:tr w:rsidR="00561D9F" w:rsidRPr="00561D9F" w14:paraId="4C4280C3" w14:textId="77777777" w:rsidTr="00561D9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2D82FD4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AAFC27D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Завершающее выступление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3C51EFC" w14:textId="77777777" w:rsidR="00561D9F" w:rsidRPr="00561D9F" w:rsidRDefault="00561D9F" w:rsidP="00561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D9F">
              <w:rPr>
                <w:rFonts w:ascii="Times New Roman" w:hAnsi="Times New Roman" w:cs="Times New Roman"/>
                <w:sz w:val="28"/>
                <w:szCs w:val="28"/>
              </w:rPr>
              <w:t>Грандиозный финал курса, праздник для родителей и учеников</w:t>
            </w:r>
          </w:p>
        </w:tc>
      </w:tr>
    </w:tbl>
    <w:p w14:paraId="59BE0477" w14:textId="77777777" w:rsidR="0085573D" w:rsidRDefault="0085573D" w:rsidP="00561D9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723B42D" w14:textId="77777777" w:rsidR="00A52616" w:rsidRPr="00561D9F" w:rsidRDefault="00A52616" w:rsidP="00561D9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52616" w:rsidRPr="00561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E0242"/>
    <w:multiLevelType w:val="multilevel"/>
    <w:tmpl w:val="8A66E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510FF8"/>
    <w:multiLevelType w:val="multilevel"/>
    <w:tmpl w:val="8F5A1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4910D7"/>
    <w:multiLevelType w:val="multilevel"/>
    <w:tmpl w:val="79C03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459"/>
    <w:rsid w:val="0009523A"/>
    <w:rsid w:val="005211E0"/>
    <w:rsid w:val="00561D9F"/>
    <w:rsid w:val="0085573D"/>
    <w:rsid w:val="009F779C"/>
    <w:rsid w:val="00A52616"/>
    <w:rsid w:val="00B53AB0"/>
    <w:rsid w:val="00C077C0"/>
    <w:rsid w:val="00C2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7E152"/>
  <w15:chartTrackingRefBased/>
  <w15:docId w15:val="{BA138E68-61F4-483D-9AD7-55CA20EB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Федина</dc:creator>
  <cp:keywords/>
  <dc:description/>
  <cp:lastModifiedBy>Елена Федина</cp:lastModifiedBy>
  <cp:revision>7</cp:revision>
  <dcterms:created xsi:type="dcterms:W3CDTF">2025-10-28T09:01:00Z</dcterms:created>
  <dcterms:modified xsi:type="dcterms:W3CDTF">2026-03-31T09:12:00Z</dcterms:modified>
</cp:coreProperties>
</file>